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bin" ContentType="image/jpeg"/>
  <Default Extension="dat" ContentType="application/rtf"/>
  <Default Extension="rels" ContentType="application/vnd.openxmlformats-package.relationships+xml"/>
  <Override PartName="/docProps/core.xml" ContentType="application/vnd.openxmlformats-package.core-properties+xml"/>
  <Override PartName="/word/document2.xml" ContentType="application/vnd.openxmlformats-officedocument.wordprocessingml.document.main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package/2006/relationships/metadata/core-properties" Target="/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26EC1" w:rsidR="004D7311" w:rsidP="005C12BE" w:rsidRDefault="004D7311" w14:paraId="22A635EB" w14:textId="77777777">
      <w:pPr>
        <w:pStyle w:val="Title"/>
        <w:jc w:val="left"/>
      </w:pPr>
      <w:r>
        <w:rPr/>
        <w:t>PCNV111 Word and video Final
</w:t>
      </w:r>
    </w:p>
    <w:sectPr w:rsidRPr="00626EC1" w:rsidR="004D7311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  <w:p>
      <w:pPr>
        <w:pStyle w:val="Heading1"/>
        <w:jc w:val="left"/>
      </w:pPr>
      <w:r>
        <w:rPr/>
        <w:t>1. مشهد فيديو
</w:t>
      </w:r>
    </w:p>
    <w:p>
      <w:pPr>
        <w:pStyle w:val="Heading2"/>
        <w:jc w:val="left"/>
      </w:pPr>
      <w:r>
        <w:rPr/>
        <w:t>1.1 الرئيسية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1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59e13a012ac44387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left"/>
      </w:pPr>
      <w:r>
        <w:rPr>
          <w:b/>
        </w:rPr>
        <w:t>Notes:
</w:t>
      </w:r>
    </w:p>
    <w:altChunk r:id="r6a87d3acb0cb441bab8abc795cb06d55"/>
    <w:p>
      <w:pPr>
        <w:pStyle w:val="Normal"/>
        <w:jc w:val="left"/>
      </w:pPr>
      <w:r>
        <w:rPr/>
        <w:t>
</w:t>
      </w:r>
    </w:p>
    <w:p>
      <w:pPr>
        <w:pStyle w:val="Heading2"/>
        <w:jc w:val="left"/>
      </w:pPr>
      <w:r>
        <w:rPr/>
        <w:t>1.2 فيديو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2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4841fee271d249f1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left"/>
      </w:pPr>
      <w:r>
        <w:rPr>
          <w:b/>
        </w:rPr>
        <w:t>Notes:
</w:t>
      </w:r>
    </w:p>
    <w:altChunk r:id="rc5e53af4c2324bee957af154d351d5b7"/>
    <w:p>
      <w:pPr>
        <w:pStyle w:val="Normal"/>
        <w:jc w:val="left"/>
      </w:pPr>
      <w:r>
        <w:rPr/>
        <w:t>
</w:t>
      </w:r>
    </w:p>
    <w:p>
      <w:pPr>
        <w:pStyle w:val="Heading1"/>
        <w:jc w:val="left"/>
      </w:pPr>
      <w:r>
        <w:rPr/>
        <w:t>2. إخلاء المسؤولية القانونية
</w:t>
      </w:r>
    </w:p>
    <w:p>
      <w:pPr>
        <w:pStyle w:val="Heading2"/>
        <w:jc w:val="left"/>
      </w:pPr>
      <w:r>
        <w:rPr/>
        <w:t>2.1 EEN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3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e7ec5e3d3a2743a8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left"/>
      </w:pPr>
      <w:r>
        <w:rPr>
          <w:b/>
        </w:rPr>
        <w:t>Notes:
</w:t>
      </w:r>
    </w:p>
    <w:altChunk r:id="r87cfc70553b64aa0a7c2739d15e56c84"/>
    <w:p>
      <w:pPr>
        <w:pStyle w:val="Normal"/>
        <w:jc w:val="left"/>
      </w:pPr>
      <w:r>
        <w:rPr/>
        <w:t>
</w:t>
      </w:r>
    </w:p>
    <w:p>
      <w:pPr>
        <w:pStyle w:val="Heading1"/>
        <w:jc w:val="left"/>
      </w:pPr>
      <w:r>
        <w:rPr/>
        <w:t>3. استطلاع
</w:t>
      </w:r>
    </w:p>
    <w:p>
      <w:pPr>
        <w:pStyle w:val="Heading2"/>
        <w:jc w:val="left"/>
      </w:pPr>
      <w:r>
        <w:rPr/>
        <w:t>3.1 شريحة مقدمة الاستطلاع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4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c6cffa8188c54223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  <w:jc w:val="left"/>
      </w:pPr>
      <w:r>
        <w:rPr/>
        <w:t>3.2 ما أقرب وصف لدورك الوظيفي؟
</w:t>
      </w:r>
    </w:p>
    <w:p>
      <w:pPr>
        <w:pStyle w:val="Normal"/>
        <w:jc w:val="left"/>
      </w:pPr>
      <w:r>
        <w:rPr>
          <w:i/>
        </w:rPr>
        <w:t> (Short Answer, 0 points, 1 attempt permitted)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5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de230450345d46a6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left"/>
      </w:pPr>
      <w:r>
        <w:rPr/>
        <w:t>
</w:t>
      </w:r>
    </w:p>
    <w:p>
      <w:pPr>
        <w:pStyle w:val="Normal"/>
        <w:jc w:val="left"/>
      </w:pPr>
      <w:r>
        <w:rPr/>
        <w:t/>
      </w:r>
    </w:p>
    <w:p>
      <w:pPr>
        <w:pStyle w:val="Normal"/>
        <w:jc w:val="left"/>
      </w:pPr>
      <w:r>
        <w:rPr/>
        <w:t>
</w:t>
      </w:r>
    </w:p>
    <w:p>
      <w:pPr>
        <w:pStyle w:val="Heading2"/>
        <w:jc w:val="left"/>
      </w:pPr>
      <w:r>
        <w:rPr/>
        <w:t>3.3 لقد أعطتك الدورة المعرفة التي يمكنك تطبيقها في وظيفتك.
</w:t>
      </w:r>
    </w:p>
    <w:p>
      <w:pPr>
        <w:pStyle w:val="Normal"/>
        <w:jc w:val="left"/>
      </w:pPr>
      <w:r>
        <w:rPr>
          <w:i/>
        </w:rPr>
        <w:t> (Short Answer, 0 points, 1 attempt permitted)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6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69c7e06ccce24ff4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left"/>
      </w:pPr>
      <w:r>
        <w:rPr/>
        <w:t>
</w:t>
      </w:r>
    </w:p>
    <w:p>
      <w:pPr>
        <w:pStyle w:val="Normal"/>
        <w:jc w:val="left"/>
      </w:pPr>
      <w:r>
        <w:rPr/>
        <w:t/>
      </w:r>
    </w:p>
    <w:p>
      <w:pPr>
        <w:pStyle w:val="Normal"/>
        <w:jc w:val="left"/>
      </w:pPr>
      <w:r>
        <w:rPr/>
        <w:t>
</w:t>
      </w:r>
    </w:p>
    <w:p>
      <w:pPr>
        <w:pStyle w:val="Heading2"/>
        <w:jc w:val="left"/>
      </w:pPr>
      <w:r>
        <w:rPr/>
        <w:t>3.4 رضا العملاء
</w:t>
      </w:r>
    </w:p>
    <w:p>
      <w:pPr>
        <w:pStyle w:val="Normal"/>
        <w:jc w:val="left"/>
      </w:pPr>
      <w:r>
        <w:rPr>
          <w:i/>
        </w:rPr>
        <w:t> (Pick One, 0 points, 1 attempt permitted)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7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6b09ca5aeefe4867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Layout w:type="autofit"/>
        <w:tblW w:w="5000" w:type="pct"/>
        <w:tblBorders>
          <w:top w:val="single" w:color="AEAAAA" w:sz="12"/>
          <w:left w:val="single" w:color="AEAAAA" w:sz="12"/>
          <w:bottom w:val="single" w:color="AEAAAA" w:sz="12"/>
          <w:right w:val="single" w:color="AEAAAA" w:sz="12"/>
          <w:insideH w:val="single" w:color="AEAAAA" w:sz="8"/>
        </w:tblBorders>
        <w:tblCellMar>
          <w:top w:w="72" w:type="dxa"/>
          <w:left w:w="72" w:type="dxa"/>
          <w:right w:w="72" w:type="dxa"/>
        </w:tblCellMar>
      </w:tblPr>
      <w:tr>
        <w:trPr>
          <w:tblHeader/>
          <w:cantSplit/>
        </w:trPr>
        <w:tc>
          <w:tcPr>
            <w:tcW w:w="0" w:type="auto"/>
            <w:shd w:val="clear" w:color="auto" w:fill="F2F2F2"/>
          </w:tcPr>
          <w:p>
            <w:pPr>
              <w:pStyle w:val="Heading3"/>
            </w:pPr>
            <w:r>
              <w:t>Choice</w:t>
            </w:r>
          </w:p>
        </w:tc>
        <w:tc>
          <w:tcPr>
            <w:tcW w:w="6" w:type="auto"/>
            <w:shd w:val="clear" w:color="auto" w:fill="F2F2F2"/>
          </w:tcPr>
          <w:p>
            <w:pPr>
              <w:pStyle w:val="Heading3"/>
            </w:pPr>
            <w:r>
              <w:t>Correct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5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4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3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2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1</w:t>
            </w:r>
          </w:p>
        </w:tc>
      </w:tr>
    </w:tbl>
    <w:p>
      <w:pPr>
        <w:pStyle w:val="Normal"/>
        <w:jc w:val="left"/>
      </w:pPr>
      <w:r>
        <w:rPr/>
        <w:t/>
      </w:r>
    </w:p>
    <w:p>
      <w:pPr>
        <w:pStyle w:val="Normal"/>
        <w:jc w:val="left"/>
      </w:pPr>
      <w:r>
        <w:rPr/>
        <w:t>
</w:t>
      </w:r>
    </w:p>
    <w:p>
      <w:pPr>
        <w:pStyle w:val="Heading2"/>
        <w:jc w:val="left"/>
      </w:pPr>
      <w:r>
        <w:rPr/>
        <w:t>3.5 ما أهم الطرق التي يمكننا من خلالها تحسين هذا التدريب؟
</w:t>
      </w:r>
    </w:p>
    <w:p>
      <w:pPr>
        <w:pStyle w:val="Normal"/>
        <w:jc w:val="left"/>
      </w:pPr>
      <w:r>
        <w:rPr>
          <w:i/>
        </w:rPr>
        <w:t> (Pick One, 0 points, 1 attempt permitted)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8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ce1a1b2e413b4f45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Layout w:type="autofit"/>
        <w:tblW w:w="5000" w:type="pct"/>
        <w:tblBorders>
          <w:top w:val="single" w:color="AEAAAA" w:sz="12"/>
          <w:left w:val="single" w:color="AEAAAA" w:sz="12"/>
          <w:bottom w:val="single" w:color="AEAAAA" w:sz="12"/>
          <w:right w:val="single" w:color="AEAAAA" w:sz="12"/>
          <w:insideH w:val="single" w:color="AEAAAA" w:sz="8"/>
        </w:tblBorders>
        <w:tblCellMar>
          <w:top w:w="72" w:type="dxa"/>
          <w:left w:w="72" w:type="dxa"/>
          <w:right w:w="72" w:type="dxa"/>
        </w:tblCellMar>
      </w:tblPr>
      <w:tr>
        <w:trPr>
          <w:tblHeader/>
          <w:cantSplit/>
        </w:trPr>
        <w:tc>
          <w:tcPr>
            <w:tcW w:w="0" w:type="auto"/>
            <w:shd w:val="clear" w:color="auto" w:fill="F2F2F2"/>
          </w:tcPr>
          <w:p>
            <w:pPr>
              <w:pStyle w:val="Heading3"/>
            </w:pPr>
            <w:r>
              <w:t>Choice</w:t>
            </w:r>
          </w:p>
        </w:tc>
        <w:tc>
          <w:tcPr>
            <w:tcW w:w="6" w:type="auto"/>
            <w:shd w:val="clear" w:color="auto" w:fill="F2F2F2"/>
          </w:tcPr>
          <w:p>
            <w:pPr>
              <w:pStyle w:val="Heading3"/>
            </w:pPr>
            <w:r>
              <w:t>Correct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إضافة المزيد من الأمثلة والسيناريوهات/حالات الاستخدام الواقعية​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تضمين المزيد من العناصر التفاعلية (الاختبارات والمحاكاة وما إلى ذلك)​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توفير الوسائل المساعدة في العمل أو غيرها من المواد المرجعية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تحسين ملاءمة البرنامج لدوري الوظيفي أو عملي اليومي​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تحسين تنظيم المواضيع​ و/أو تدفق المحتوى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تبسيط التنقل مع توفير تعليمات أكثر وضوحًا​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تضمين طرق للتفاعل والتعاون أو طرح الأسئلة​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تقديم تعقيبات أكثر تحديدًا مع أمثلة أو تفسيرات أو موارد​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تحسين الشكل العام أو التصميم المرئي​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لقد لبّى احتياجاتي؛ لا حاجة إلى أي تغييرات​</w:t>
            </w:r>
          </w:p>
        </w:tc>
      </w:tr>
    </w:tbl>
    <w:p>
      <w:pPr>
        <w:pStyle w:val="Normal"/>
        <w:jc w:val="left"/>
      </w:pPr>
      <w:r>
        <w:rPr/>
        <w:t/>
      </w:r>
    </w:p>
    <w:p>
      <w:pPr>
        <w:pStyle w:val="Normal"/>
        <w:jc w:val="left"/>
      </w:pPr>
      <w:r>
        <w:rPr/>
        <w:t>
</w:t>
      </w:r>
    </w:p>
    <w:p>
      <w:pPr>
        <w:pStyle w:val="Heading2"/>
        <w:jc w:val="left"/>
      </w:pPr>
      <w:r>
        <w:rPr/>
        <w:t>3.6 أي من هذه الموضوعات تجده ذا أهمية لتدريبك القادم؟  (اختر ما يصل إلى 3)
</w:t>
      </w:r>
    </w:p>
    <w:p>
      <w:pPr>
        <w:pStyle w:val="Normal"/>
        <w:jc w:val="left"/>
      </w:pPr>
      <w:r>
        <w:rPr>
          <w:i/>
        </w:rPr>
        <w:t> (Pick Many, 0 points, 1 attempt permitted)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9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11e65618f73c4647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Layout w:type="autofit"/>
        <w:tblW w:w="5000" w:type="pct"/>
        <w:tblBorders>
          <w:top w:val="single" w:color="AEAAAA" w:sz="12"/>
          <w:left w:val="single" w:color="AEAAAA" w:sz="12"/>
          <w:bottom w:val="single" w:color="AEAAAA" w:sz="12"/>
          <w:right w:val="single" w:color="AEAAAA" w:sz="12"/>
          <w:insideH w:val="single" w:color="AEAAAA" w:sz="8"/>
        </w:tblBorders>
        <w:tblCellMar>
          <w:top w:w="72" w:type="dxa"/>
          <w:left w:w="72" w:type="dxa"/>
          <w:right w:w="72" w:type="dxa"/>
        </w:tblCellMar>
      </w:tblPr>
      <w:tr>
        <w:trPr>
          <w:tblHeader/>
          <w:cantSplit/>
        </w:trPr>
        <w:tc>
          <w:tcPr>
            <w:tcW w:w="0" w:type="auto"/>
            <w:shd w:val="clear" w:color="auto" w:fill="F2F2F2"/>
          </w:tcPr>
          <w:p>
            <w:pPr>
              <w:pStyle w:val="Heading3"/>
            </w:pPr>
            <w:r>
              <w:t>Choice</w:t>
            </w:r>
          </w:p>
        </w:tc>
        <w:tc>
          <w:tcPr>
            <w:tcW w:w="6" w:type="auto"/>
            <w:shd w:val="clear" w:color="auto" w:fill="F2F2F2"/>
          </w:tcPr>
          <w:p>
            <w:pPr>
              <w:pStyle w:val="Heading3"/>
            </w:pPr>
            <w:r>
              <w:t>Correct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بيع حلول Lenovo الكاملة (الأجهزة والبرامج والخدمات)​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توظيف إمكانات الذكاء الاصطناعي في مختلف منتجات Lenovo​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التعامل مع اعتراضات العملاء الشائعة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استراتيجيات البيع الخاصة بالقطاع (على سبيل المثال، التعليم، الشركات الصغيرة والمتوسطة، القطاع العام)​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تحديد المكانة التنافسية والتمايز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مهارات المبيعات بما في ذلك الأسئلة الاستكشافية والاستماع الفعال والارتقاء بالبيع والبيع المكمل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البيع المبني على القيمة بما في ذلك مواءمة الحلول وإظهار القيمة​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تدريب الذكاء الاصطناعي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عمليات المبيعات وأدوات تمكين المبيعات​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 </w:t>
            </w:r>
          </w:p>
        </w:tc>
        <w:tc>
          <w:tcPr>
            <w:tcW w:w="0" w:type="auto"/>
          </w:tcPr>
          <w:p>
            <w:pPr>
              <w:pStyle w:val="NoLevel"/>
            </w:pPr>
            <w:r>
              <w:t>لست متأكدًا/لا حاجة لمواضيع إضافية الآن</w:t>
            </w:r>
          </w:p>
        </w:tc>
      </w:tr>
    </w:tbl>
    <w:p>
      <w:pPr>
        <w:pStyle w:val="Normal"/>
        <w:jc w:val="left"/>
      </w:pPr>
      <w:r>
        <w:rPr/>
        <w:t/>
      </w:r>
    </w:p>
    <w:p>
      <w:pPr>
        <w:pStyle w:val="Normal"/>
        <w:jc w:val="left"/>
      </w:pPr>
      <w:r>
        <w:rPr/>
        <w:t>
</w:t>
      </w:r>
    </w:p>
    <w:p>
      <w:pPr>
        <w:pStyle w:val="Heading3"/>
        <w:jc w:val="left"/>
      </w:pPr>
      <w:r>
        <w:rPr/>
        <w:t>Select 3 (Slide Layer)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10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f96e480ce3f14fd0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  <w:jc w:val="left"/>
      </w:pPr>
      <w:r>
        <w:rPr/>
        <w:t>3.7 شريحة النتائج
</w:t>
      </w:r>
    </w:p>
    <w:p>
      <w:pPr>
        <w:pStyle w:val="Normal"/>
        <w:jc w:val="left"/>
      </w:pPr>
      <w:r>
        <w:rPr>
          <w:i/>
        </w:rPr>
        <w:t> (Results Slide, 0 points, 1 attempt permitted)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11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d4e20e7933fa459a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left"/>
      </w:pPr>
      <w:r>
        <w:rPr/>
        <w:t/>
      </w:r>
    </w:p>
    <w:tbl>
      <w:tblPr>
        <w:tblLayout w:type="autofit"/>
        <w:tblW w:w="5000" w:type="pct"/>
        <w:tblBorders>
          <w:top w:val="single" w:color="AEAAAA" w:sz="12"/>
          <w:left w:val="single" w:color="AEAAAA" w:sz="12"/>
          <w:bottom w:val="single" w:color="AEAAAA" w:sz="12"/>
          <w:right w:val="single" w:color="AEAAAA" w:sz="12"/>
          <w:insideH w:val="single" w:color="AEAAAA" w:sz="8"/>
        </w:tblBorders>
        <w:tblCellMar>
          <w:top w:w="72" w:type="dxa"/>
          <w:left w:w="72" w:type="dxa"/>
          <w:right w:w="72" w:type="dxa"/>
        </w:tblCellMar>
      </w:tblPr>
      <w:tr>
        <w:trPr>
          <w:tblHeader/>
          <w:cantSplit/>
        </w:trPr>
        <w:tc>
          <w:tcPr>
            <w:tcW w:w="0" w:type="auto"/>
            <w:shd w:val="clear" w:color="auto" w:fill="F2F2F2"/>
          </w:tcPr>
          <w:p>
            <w:pPr>
              <w:pStyle w:val="Heading3"/>
            </w:pPr>
            <w:r>
              <w:t>Results for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3.2 ما أقرب وصف لدورك الوظيفي؟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3.3 لقد أعطتك الدورة المعرفة التي يمكنك تطبيقها في وظيفتك.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3.4 رضا العملاء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3.5 ما أهم الطرق التي يمكننا من خلالها تحسين هذا التدريب؟</w:t>
            </w:r>
          </w:p>
        </w:tc>
      </w:tr>
      <w:tr>
        <w:tc>
          <w:tcPr>
            <w:tcW w:w="0" w:type="auto"/>
          </w:tcPr>
          <w:p>
            <w:pPr>
              <w:pStyle w:val="NoLevel"/>
            </w:pPr>
            <w:r>
              <w:t>3.6 أي من هذه الموضوعات تجده ذا أهمية لتدريبك القادم؟  (اختر ما يصل إلى 3)</w:t>
            </w:r>
          </w:p>
        </w:tc>
      </w:tr>
    </w:tbl>
    <w:p>
      <w:pPr>
        <w:pStyle w:val="Normal"/>
        <w:jc w:val="left"/>
      </w:pPr>
      <w:r>
        <w:rPr/>
        <w:t/>
      </w:r>
    </w:p>
    <w:p>
      <w:pPr>
        <w:pStyle w:val="Normal"/>
        <w:jc w:val="left"/>
      </w:pPr>
      <w:r>
        <w:rPr/>
        <w:t>
</w:t>
      </w:r>
    </w:p>
    <w:p>
      <w:pPr>
        <w:pStyle w:val="Normal"/>
        <w:jc w:val="left"/>
      </w:pPr>
      <w:r>
        <w:rPr>
          <w:b/>
        </w:rPr>
        <w:t>Notes:
</w:t>
      </w:r>
    </w:p>
    <w:altChunk r:id="r8756f3a265a14d5485d47ff4836524f0"/>
    <w:p>
      <w:pPr>
        <w:pStyle w:val="Normal"/>
        <w:jc w:val="left"/>
      </w:pPr>
      <w:r>
        <w:rPr/>
        <w:t>
</w:t>
      </w:r>
    </w:p>
    <w:p>
      <w:pPr>
        <w:pStyle w:val="Heading3"/>
        <w:jc w:val="left"/>
      </w:pPr>
      <w:r>
        <w:rPr/>
        <w:t>Success (Slide Layer)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12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bcbf4d1659d84f1c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3"/>
        <w:jc w:val="left"/>
      </w:pPr>
      <w:r>
        <w:rPr/>
        <w:t>Failure (Slide Layer)
</w:t>
      </w:r>
    </w:p>
    <w:p>
      <w:r>
        <w:drawing>
          <wp:inline distT="0" distB="0" distL="0" distR="0" wp14:editId="50D07946">
            <wp:extent cx="3705225" cy="2085975"/>
            <wp:effectExtent l="0" t="0" r="0" b="0"/>
            <wp:docPr id="13" name="Slid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 image.jpg"/>
                    <pic:cNvPicPr/>
                  </pic:nvPicPr>
                  <pic:blipFill>
                    <a:blip r:embed="R2f194ddbe04344ea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832590" w14:textId="77777777" w:rsidR="009459ED" w:rsidRDefault="009459ED" w:rsidP="00BF48BE">
      <w:pPr>
        <w:spacing w:after="0" w:line="240" w:lineRule="auto"/>
      </w:pPr>
      <w:r>
        <w:separator/>
      </w:r>
    </w:p>
  </w:endnote>
  <w:endnote w:type="continuationSeparator" w:id="0">
    <w:p w14:paraId="6CA78789" w14:textId="77777777" w:rsidR="009459ED" w:rsidRDefault="009459ED" w:rsidP="00BF4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F48BE" w:rsidP="00BF48BE" w:rsidRDefault="00000000" w14:paraId="0BC5F142" w14:textId="77777777">
    <w:pPr>
      <w:tabs>
        <w:tab w:val="center" w:pos="4320"/>
        <w:tab w:val="right" w:pos="8640"/>
      </w:tabs>
      <w:jc w:val="center"/>
      <w:rPr>
        <w:rFonts w:cs="Arial"/>
      </w:rPr>
    </w:pPr>
    <w:r>
      <w:rPr>
        <w:rFonts w:cs="Arial"/>
      </w:rPr>
      <w:pict w14:anchorId="617CCCB4">
        <v:rect id="_x0000_i1025" style="width:6in;height:1.5pt" o:hr="t" o:hrstd="t" o:hralign="center" fillcolor="#aca899" stroked="f"/>
      </w:pict>
    </w:r>
  </w:p>
  <w:p w:rsidR="00BF48BE" w:rsidRDefault="00BF48BE" w14:paraId="1D3FA3C3" w14:textId="77777777">
    <w:pPr>
      <w:pStyle w:val="Footer"/>
    </w:pPr>
  </w:p>
  <w:p>
    <w:r>
      <w:t>Published by Articulate® Storyline www.articulate.com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FC8424" w14:textId="77777777" w:rsidR="009459ED" w:rsidRDefault="009459ED" w:rsidP="00BF48BE">
      <w:pPr>
        <w:spacing w:after="0" w:line="240" w:lineRule="auto"/>
      </w:pPr>
      <w:r>
        <w:separator/>
      </w:r>
    </w:p>
  </w:footnote>
  <w:footnote w:type="continuationSeparator" w:id="0">
    <w:p w14:paraId="1460B9B7" w14:textId="77777777" w:rsidR="009459ED" w:rsidRDefault="009459ED" w:rsidP="00BF48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8BE"/>
    <w:rsid w:val="00257CC5"/>
    <w:rsid w:val="004D7311"/>
    <w:rsid w:val="005C12BE"/>
    <w:rsid w:val="00626EC1"/>
    <w:rsid w:val="00745E41"/>
    <w:rsid w:val="009459ED"/>
    <w:rsid w:val="00970988"/>
    <w:rsid w:val="00BF48BE"/>
    <w:rsid w:val="00D8333C"/>
    <w:rsid w:val="00E34F81"/>
    <w:rsid w:val="00E7115A"/>
    <w:rsid w:val="00EB5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642F4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12BE"/>
    <w:rPr>
      <w:rFonts w:ascii="Calibri" w:hAnsi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6EC1"/>
    <w:pPr>
      <w:keepNext/>
      <w:keepLines/>
      <w:spacing w:before="360" w:after="80"/>
      <w:outlineLvl w:val="0"/>
    </w:pPr>
    <w:rPr>
      <w:rFonts w:eastAsiaTheme="majorEastAsia" w:cstheme="majorBidi"/>
      <w:b/>
      <w:color w:val="0F476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6EC1"/>
    <w:pPr>
      <w:keepNext/>
      <w:keepLines/>
      <w:spacing w:before="160" w:after="80"/>
      <w:outlineLvl w:val="1"/>
    </w:pPr>
    <w:rPr>
      <w:rFonts w:eastAsiaTheme="majorEastAsia" w:cstheme="majorBidi"/>
      <w:b/>
      <w:i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C12BE"/>
    <w:pPr>
      <w:keepNext/>
      <w:keepLines/>
      <w:spacing w:before="160" w:after="80"/>
      <w:outlineLvl w:val="2"/>
    </w:pPr>
    <w:rPr>
      <w:rFonts w:eastAsiaTheme="majorEastAsia" w:cstheme="majorBidi"/>
      <w:b/>
      <w:sz w:val="26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48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48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48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48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48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48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6EC1"/>
    <w:rPr>
      <w:rFonts w:ascii="Calibri" w:eastAsiaTheme="majorEastAsia" w:hAnsi="Calibri" w:cstheme="majorBidi"/>
      <w:b/>
      <w:color w:val="0F4761" w:themeColor="accent1" w:themeShade="BF"/>
      <w:sz w:val="3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6EC1"/>
    <w:rPr>
      <w:rFonts w:ascii="Calibri" w:eastAsiaTheme="majorEastAsia" w:hAnsi="Calibri" w:cstheme="majorBidi"/>
      <w:b/>
      <w:i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C12BE"/>
    <w:rPr>
      <w:rFonts w:ascii="Calibri" w:eastAsiaTheme="majorEastAsia" w:hAnsi="Calibri" w:cstheme="majorBidi"/>
      <w:b/>
      <w:sz w:val="26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48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48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48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48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48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48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48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48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48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48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48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48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48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48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48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48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48B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F48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48BE"/>
  </w:style>
  <w:style w:type="paragraph" w:styleId="Footer">
    <w:name w:val="footer"/>
    <w:basedOn w:val="Normal"/>
    <w:link w:val="FooterChar"/>
    <w:uiPriority w:val="99"/>
    <w:unhideWhenUsed/>
    <w:rsid w:val="00BF48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48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theme" Target="/word/theme/theme1.xml" Id="rId8" /><Relationship Type="http://schemas.openxmlformats.org/officeDocument/2006/relationships/webSettings" Target="/word/webSettings.xml" Id="rId3" /><Relationship Type="http://schemas.openxmlformats.org/officeDocument/2006/relationships/fontTable" Target="/word/fontTable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footer" Target="/word/footer1.xml" Id="rId6" /><Relationship Type="http://schemas.openxmlformats.org/officeDocument/2006/relationships/endnotes" Target="/word/endnotes.xml" Id="rId5" /><Relationship Type="http://schemas.openxmlformats.org/officeDocument/2006/relationships/footnotes" Target="/word/footnotes.xml" Id="rId4" /><Relationship Type="http://schemas.openxmlformats.org/officeDocument/2006/relationships/image" Target="/media/image.bin" Id="R59e13a012ac44387" /><Relationship Type="http://schemas.openxmlformats.org/officeDocument/2006/relationships/aFChunk" Target="/word/afchunk.dat" Id="r6a87d3acb0cb441bab8abc795cb06d55" /><Relationship Type="http://schemas.openxmlformats.org/officeDocument/2006/relationships/image" Target="/media/image2.bin" Id="R4841fee271d249f1" /><Relationship Type="http://schemas.openxmlformats.org/officeDocument/2006/relationships/aFChunk" Target="/word/afchunk2.dat" Id="rc5e53af4c2324bee957af154d351d5b7" /><Relationship Type="http://schemas.openxmlformats.org/officeDocument/2006/relationships/image" Target="/media/image3.bin" Id="Re7ec5e3d3a2743a8" /><Relationship Type="http://schemas.openxmlformats.org/officeDocument/2006/relationships/aFChunk" Target="/word/afchunk3.dat" Id="r87cfc70553b64aa0a7c2739d15e56c84" /><Relationship Type="http://schemas.openxmlformats.org/officeDocument/2006/relationships/image" Target="/media/image4.bin" Id="Rc6cffa8188c54223" /><Relationship Type="http://schemas.openxmlformats.org/officeDocument/2006/relationships/image" Target="/media/image5.bin" Id="Rde230450345d46a6" /><Relationship Type="http://schemas.openxmlformats.org/officeDocument/2006/relationships/image" Target="/media/image6.bin" Id="R69c7e06ccce24ff4" /><Relationship Type="http://schemas.openxmlformats.org/officeDocument/2006/relationships/image" Target="/media/image7.bin" Id="R6b09ca5aeefe4867" /><Relationship Type="http://schemas.openxmlformats.org/officeDocument/2006/relationships/image" Target="/media/image8.bin" Id="Rce1a1b2e413b4f45" /><Relationship Type="http://schemas.openxmlformats.org/officeDocument/2006/relationships/image" Target="/media/image9.bin" Id="R11e65618f73c4647" /><Relationship Type="http://schemas.openxmlformats.org/officeDocument/2006/relationships/image" Target="/media/image10.bin" Id="Rf96e480ce3f14fd0" /><Relationship Type="http://schemas.openxmlformats.org/officeDocument/2006/relationships/image" Target="/media/image11.bin" Id="Rd4e20e7933fa459a" /><Relationship Type="http://schemas.openxmlformats.org/officeDocument/2006/relationships/aFChunk" Target="/word/afchunk4.dat" Id="r8756f3a265a14d5485d47ff4836524f0" /><Relationship Type="http://schemas.openxmlformats.org/officeDocument/2006/relationships/image" Target="/media/image12.bin" Id="Rbcbf4d1659d84f1c" /><Relationship Type="http://schemas.openxmlformats.org/officeDocument/2006/relationships/image" Target="/media/image13.bin" Id="R2f194ddbe04344e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21</TotalTime>
  <Pages>1</Pages>
  <Words>0</Words>
  <Characters>0</Characters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Articulate</dc:creator>
  <cp:keywords/>
  <dc:description/>
  <cp:revision>3</cp:revision>
  <dcterms:created xsi:type="dcterms:W3CDTF">2024-06-28T21:25:00Z</dcterms:created>
  <dcterms:modified xsi:type="dcterms:W3CDTF">2024-07-08T13:48:00Z</dcterms:modified>
</cp:coreProperties>
</file>