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bin" ContentType="image/jpeg"/>
  <Default Extension="dat" ContentType="application/rtf"/>
  <Default Extension="rels" ContentType="application/vnd.openxmlformats-package.relationships+xml"/>
  <Override PartName="/docProps/core.xml" ContentType="application/vnd.openxmlformats-package.core-properties+xml"/>
  <Override PartName="/word/document2.xml" ContentType="application/vnd.openxmlformats-officedocument.wordprocessingml.document.main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26EC1" w:rsidR="004D7311" w:rsidP="005C12BE" w:rsidRDefault="004D7311" w14:paraId="22A635EB" w14:textId="77777777">
      <w:pPr>
        <w:pStyle w:val="Title"/>
        <w:jc w:val="left"/>
      </w:pPr>
      <w:r>
        <w:rPr/>
        <w:t>PCNV111 Word and video Final
</w:t>
      </w:r>
    </w:p>
    <w:sectPr w:rsidRPr="00626EC1" w:rsidR="004D731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  <w:p>
      <w:pPr>
        <w:pStyle w:val="Heading1"/>
        <w:jc w:val="left"/>
      </w:pPr>
      <w:r>
        <w:rPr/>
        <w:t>1. Scène vidéo
</w:t>
      </w:r>
    </w:p>
    <w:p>
      <w:pPr>
        <w:pStyle w:val="Heading2"/>
        <w:jc w:val="left"/>
      </w:pPr>
      <w:r>
        <w:rPr/>
        <w:t>1.1 Accueil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6f1abf3f33ca4207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>
          <w:b/>
        </w:rPr>
        <w:t>Notes:
</w:t>
      </w:r>
    </w:p>
    <w:altChunk r:id="r095b003852314d51872225c34c540b26"/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1.2 Vidéo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2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d3db25f2327d4954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>
          <w:b/>
        </w:rPr>
        <w:t>Notes:
</w:t>
      </w:r>
    </w:p>
    <w:altChunk r:id="rec3cd9e81e13499ba53d4c34b2bc16b8"/>
    <w:p>
      <w:pPr>
        <w:pStyle w:val="Normal"/>
        <w:jc w:val="left"/>
      </w:pPr>
      <w:r>
        <w:rPr/>
        <w:t>
</w:t>
      </w:r>
    </w:p>
    <w:p>
      <w:pPr>
        <w:pStyle w:val="Heading1"/>
        <w:jc w:val="left"/>
      </w:pPr>
      <w:r>
        <w:rPr/>
        <w:t>2. Clause de non-responsabilité
</w:t>
      </w:r>
    </w:p>
    <w:p>
      <w:pPr>
        <w:pStyle w:val="Heading2"/>
        <w:jc w:val="left"/>
      </w:pPr>
      <w:r>
        <w:rPr/>
        <w:t>2.1 EEN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3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c958fdc38f3342f0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>
          <w:b/>
        </w:rPr>
        <w:t>Notes:
</w:t>
      </w:r>
    </w:p>
    <w:altChunk r:id="r884e1facbcd04edcb022f5d4a56751a0"/>
    <w:p>
      <w:pPr>
        <w:pStyle w:val="Normal"/>
        <w:jc w:val="left"/>
      </w:pPr>
      <w:r>
        <w:rPr/>
        <w:t>
</w:t>
      </w:r>
    </w:p>
    <w:p>
      <w:pPr>
        <w:pStyle w:val="Heading1"/>
        <w:jc w:val="left"/>
      </w:pPr>
      <w:r>
        <w:rPr/>
        <w:t>3. Enquête
</w:t>
      </w:r>
    </w:p>
    <w:p>
      <w:pPr>
        <w:pStyle w:val="Heading2"/>
        <w:jc w:val="left"/>
      </w:pPr>
      <w:r>
        <w:rPr/>
        <w:t>3.1 Diapositive d’introduction de l’enquête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4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553645cf043c4516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jc w:val="left"/>
      </w:pPr>
      <w:r>
        <w:rPr/>
        <w:t>3.2 Quelle est la description la plus proche de votre rôle ?
</w:t>
      </w:r>
    </w:p>
    <w:p>
      <w:pPr>
        <w:pStyle w:val="Normal"/>
        <w:jc w:val="left"/>
      </w:pPr>
      <w:r>
        <w:rPr>
          <w:i/>
        </w:rPr>
        <w:t> (Short Answer,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5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e450f12aba7944f3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/>
        <w:t>
</w:t>
      </w:r>
    </w:p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3.3 Le cours vous a donné des connaissances que vous pouvez utiliser dans l'exercice de votre rôle.
</w:t>
      </w:r>
    </w:p>
    <w:p>
      <w:pPr>
        <w:pStyle w:val="Normal"/>
        <w:jc w:val="left"/>
      </w:pPr>
      <w:r>
        <w:rPr>
          <w:i/>
        </w:rPr>
        <w:t> (Short Answer,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6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b6f8c49e506841e7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/>
        <w:t>
</w:t>
      </w:r>
    </w:p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3.4 Satisfaction des utilisateurs
</w:t>
      </w:r>
    </w:p>
    <w:p>
      <w:pPr>
        <w:pStyle w:val="Normal"/>
        <w:jc w:val="left"/>
      </w:pPr>
      <w:r>
        <w:rPr>
          <w:i/>
        </w:rPr>
        <w:t> (Pick One,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7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6a079e7722fa4aec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Choice</w:t>
            </w:r>
          </w:p>
        </w:tc>
        <w:tc>
          <w:tcPr>
            <w:tcW w:w="6" w:type="auto"/>
            <w:shd w:val="clear" w:color="auto" w:fill="F2F2F2"/>
          </w:tcPr>
          <w:p>
            <w:pPr>
              <w:pStyle w:val="Heading3"/>
            </w:pPr>
            <w:r>
              <w:t>Correct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5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4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3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2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1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3.5 Quel est notre principal axe d'amélioration pour cette formation ?
</w:t>
      </w:r>
    </w:p>
    <w:p>
      <w:pPr>
        <w:pStyle w:val="Normal"/>
        <w:jc w:val="left"/>
      </w:pPr>
      <w:r>
        <w:rPr>
          <w:i/>
        </w:rPr>
        <w:t> (Pick One,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8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acf764816e404cde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Choice</w:t>
            </w:r>
          </w:p>
        </w:tc>
        <w:tc>
          <w:tcPr>
            <w:tcW w:w="6" w:type="auto"/>
            <w:shd w:val="clear" w:color="auto" w:fill="F2F2F2"/>
          </w:tcPr>
          <w:p>
            <w:pPr>
              <w:pStyle w:val="Heading3"/>
            </w:pPr>
            <w:r>
              <w:t>Correct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Ajoutez d'autres exemples concrets et des scénarios/cas d’utilisation supplémentaires​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Intégrer davantage d'éléments interactifs (quiz, simulations, etc.)​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Fournir des outils de travail ou d’autres supports​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Accroître l'adéquation avec mon rôle ou mon travail quotidien​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Améliorer l’organisation des rubriques et/ou le flux de contenu​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Simplifier la navigation grâce à des instructions plus claires​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Expliquer comment interagir, collaborer ou poser des questions​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Donner des commentaires  plus spécifiques avec des exemples, des explications ou des ressources​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Améliorer l’apparence ou la conception visuelle​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Elle répondait à mes besoins, aucun changement n’est nécessaire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3.6 Quels sujets vous intéresseraient pour votre prochaine formation ? (jusqu’à 3 sujets)
</w:t>
      </w:r>
    </w:p>
    <w:p>
      <w:pPr>
        <w:pStyle w:val="Normal"/>
        <w:jc w:val="left"/>
      </w:pPr>
      <w:r>
        <w:rPr>
          <w:i/>
        </w:rPr>
        <w:t> (Pick Many,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9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85f472ee68c04101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Choice</w:t>
            </w:r>
          </w:p>
        </w:tc>
        <w:tc>
          <w:tcPr>
            <w:tcW w:w="6" w:type="auto"/>
            <w:shd w:val="clear" w:color="auto" w:fill="F2F2F2"/>
          </w:tcPr>
          <w:p>
            <w:pPr>
              <w:pStyle w:val="Heading3"/>
            </w:pPr>
            <w:r>
              <w:t>Correct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Vente de la solution Lenovo complète (matériel, logiciels et services)​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Positionnement des capacités d'IA dans les produits Lenovo​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Gestion des objections courantes des clients​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Stratégies de vente propres à chaque secteur d’activité (enseignement, PME, secteur public, etc.)​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Positionnement concurrentiel et différenciation​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Compétences commerciales, y compris questions de découverte, écoute active, vente incitative et vente croisée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Vente basée sur la valeur, y compris l’alignement des solutions et la démonstration de la valeur​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Coaching par l’IA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Processus de vente et outils d’aide à la vente​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Je ne sais pas/Aucun sujet supplémentaire n’est nécessaire pour le moment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3"/>
        <w:jc w:val="left"/>
      </w:pPr>
      <w:r>
        <w:rPr/>
        <w:t>Select 3 (Slide Layer)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0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bcc9288a591d4564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jc w:val="left"/>
      </w:pPr>
      <w:r>
        <w:rPr/>
        <w:t>3.7 Diapositive des résultats
</w:t>
      </w:r>
    </w:p>
    <w:p>
      <w:pPr>
        <w:pStyle w:val="Normal"/>
        <w:jc w:val="left"/>
      </w:pPr>
      <w:r>
        <w:rPr>
          <w:i/>
        </w:rPr>
        <w:t> (Results Slide,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1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2272915b64c541ff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/>
        <w:t/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Results for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3.2 Quelle est la description la plus proche de votre rôle ?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3.3 Le cours vous a donné des connaissances que vous pouvez utiliser dans l'exercice de votre rôle.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3.4 Satisfaction des utilisateurs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3.5 Quel est notre principal axe d'amélioration pour cette formation ?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3.6 Quels sujets vous intéresseraient pour votre prochaine formation ? (jusqu’à 3 sujets)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Normal"/>
        <w:jc w:val="left"/>
      </w:pPr>
      <w:r>
        <w:rPr>
          <w:b/>
        </w:rPr>
        <w:t>Notes:
</w:t>
      </w:r>
    </w:p>
    <w:altChunk r:id="r3fb8a5a8ab4141e898a63f6279e55dba"/>
    <w:p>
      <w:pPr>
        <w:pStyle w:val="Normal"/>
        <w:jc w:val="left"/>
      </w:pPr>
      <w:r>
        <w:rPr/>
        <w:t>
</w:t>
      </w:r>
    </w:p>
    <w:p>
      <w:pPr>
        <w:pStyle w:val="Heading3"/>
        <w:jc w:val="left"/>
      </w:pPr>
      <w:r>
        <w:rPr/>
        <w:t>Success (Slide Layer)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2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bdb1f7474b0d488e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jc w:val="left"/>
      </w:pPr>
      <w:r>
        <w:rPr/>
        <w:t>Failure (Slide Layer)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3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6a97a888ba704f01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832590" w14:textId="77777777" w:rsidR="009459ED" w:rsidRDefault="009459ED" w:rsidP="00BF48BE">
      <w:pPr>
        <w:spacing w:after="0" w:line="240" w:lineRule="auto"/>
      </w:pPr>
      <w:r>
        <w:separator/>
      </w:r>
    </w:p>
  </w:endnote>
  <w:endnote w:type="continuationSeparator" w:id="0">
    <w:p w14:paraId="6CA78789" w14:textId="77777777" w:rsidR="009459ED" w:rsidRDefault="009459ED" w:rsidP="00BF4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F48BE" w:rsidP="00BF48BE" w:rsidRDefault="00000000" w14:paraId="0BC5F142" w14:textId="77777777">
    <w:pPr>
      <w:tabs>
        <w:tab w:val="center" w:pos="4320"/>
        <w:tab w:val="right" w:pos="8640"/>
      </w:tabs>
      <w:jc w:val="center"/>
      <w:rPr>
        <w:rFonts w:cs="Arial"/>
      </w:rPr>
    </w:pPr>
    <w:r>
      <w:rPr>
        <w:rFonts w:cs="Arial"/>
      </w:rPr>
      <w:pict w14:anchorId="617CCCB4">
        <v:rect id="_x0000_i1025" style="width:6in;height:1.5pt" o:hr="t" o:hrstd="t" o:hralign="center" fillcolor="#aca899" stroked="f"/>
      </w:pict>
    </w:r>
  </w:p>
  <w:p w:rsidR="00BF48BE" w:rsidRDefault="00BF48BE" w14:paraId="1D3FA3C3" w14:textId="77777777">
    <w:pPr>
      <w:pStyle w:val="Footer"/>
    </w:pPr>
  </w:p>
  <w:p>
    <w:r>
      <w:t>Published by Articulate® Storyline www.articulate.com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C8424" w14:textId="77777777" w:rsidR="009459ED" w:rsidRDefault="009459ED" w:rsidP="00BF48BE">
      <w:pPr>
        <w:spacing w:after="0" w:line="240" w:lineRule="auto"/>
      </w:pPr>
      <w:r>
        <w:separator/>
      </w:r>
    </w:p>
  </w:footnote>
  <w:footnote w:type="continuationSeparator" w:id="0">
    <w:p w14:paraId="1460B9B7" w14:textId="77777777" w:rsidR="009459ED" w:rsidRDefault="009459ED" w:rsidP="00BF48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8BE"/>
    <w:rsid w:val="00257CC5"/>
    <w:rsid w:val="004D7311"/>
    <w:rsid w:val="005C12BE"/>
    <w:rsid w:val="00626EC1"/>
    <w:rsid w:val="00745E41"/>
    <w:rsid w:val="009459ED"/>
    <w:rsid w:val="00970988"/>
    <w:rsid w:val="00BF48BE"/>
    <w:rsid w:val="00D8333C"/>
    <w:rsid w:val="00E34F81"/>
    <w:rsid w:val="00E7115A"/>
    <w:rsid w:val="00EB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42F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2BE"/>
    <w:rPr>
      <w:rFonts w:ascii="Calibri" w:hAnsi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6EC1"/>
    <w:pPr>
      <w:keepNext/>
      <w:keepLines/>
      <w:spacing w:before="360" w:after="80"/>
      <w:outlineLvl w:val="0"/>
    </w:pPr>
    <w:rPr>
      <w:rFonts w:eastAsiaTheme="majorEastAsia" w:cstheme="majorBidi"/>
      <w:b/>
      <w:color w:val="0F476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EC1"/>
    <w:pPr>
      <w:keepNext/>
      <w:keepLines/>
      <w:spacing w:before="160" w:after="80"/>
      <w:outlineLvl w:val="1"/>
    </w:pPr>
    <w:rPr>
      <w:rFonts w:eastAsiaTheme="majorEastAsia" w:cstheme="majorBidi"/>
      <w:b/>
      <w:i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12BE"/>
    <w:pPr>
      <w:keepNext/>
      <w:keepLines/>
      <w:spacing w:before="160" w:after="80"/>
      <w:outlineLvl w:val="2"/>
    </w:pPr>
    <w:rPr>
      <w:rFonts w:eastAsiaTheme="majorEastAsia" w:cstheme="majorBidi"/>
      <w:b/>
      <w:sz w:val="26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48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48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48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48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48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8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EC1"/>
    <w:rPr>
      <w:rFonts w:ascii="Calibri" w:eastAsiaTheme="majorEastAsia" w:hAnsi="Calibri" w:cstheme="majorBidi"/>
      <w:b/>
      <w:color w:val="0F4761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EC1"/>
    <w:rPr>
      <w:rFonts w:ascii="Calibri" w:eastAsiaTheme="majorEastAsia" w:hAnsi="Calibri" w:cstheme="majorBidi"/>
      <w:b/>
      <w:i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C12BE"/>
    <w:rPr>
      <w:rFonts w:ascii="Calibri" w:eastAsiaTheme="majorEastAsia" w:hAnsi="Calibri" w:cstheme="majorBidi"/>
      <w:b/>
      <w:sz w:val="2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48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48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48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48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48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8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48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4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8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48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48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48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48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48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48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8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48B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4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8BE"/>
  </w:style>
  <w:style w:type="paragraph" w:styleId="Footer">
    <w:name w:val="footer"/>
    <w:basedOn w:val="Normal"/>
    <w:link w:val="FooterChar"/>
    <w:uiPriority w:val="99"/>
    <w:unhideWhenUsed/>
    <w:rsid w:val="00BF4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theme" Target="/word/theme/theme1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footer" Target="/word/footer1.xml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image" Target="/media/image.bin" Id="R6f1abf3f33ca4207" /><Relationship Type="http://schemas.openxmlformats.org/officeDocument/2006/relationships/aFChunk" Target="/word/afchunk.dat" Id="r095b003852314d51872225c34c540b26" /><Relationship Type="http://schemas.openxmlformats.org/officeDocument/2006/relationships/image" Target="/media/image2.bin" Id="Rd3db25f2327d4954" /><Relationship Type="http://schemas.openxmlformats.org/officeDocument/2006/relationships/aFChunk" Target="/word/afchunk2.dat" Id="rec3cd9e81e13499ba53d4c34b2bc16b8" /><Relationship Type="http://schemas.openxmlformats.org/officeDocument/2006/relationships/image" Target="/media/image3.bin" Id="Rc958fdc38f3342f0" /><Relationship Type="http://schemas.openxmlformats.org/officeDocument/2006/relationships/aFChunk" Target="/word/afchunk3.dat" Id="r884e1facbcd04edcb022f5d4a56751a0" /><Relationship Type="http://schemas.openxmlformats.org/officeDocument/2006/relationships/image" Target="/media/image4.bin" Id="R553645cf043c4516" /><Relationship Type="http://schemas.openxmlformats.org/officeDocument/2006/relationships/image" Target="/media/image5.bin" Id="Re450f12aba7944f3" /><Relationship Type="http://schemas.openxmlformats.org/officeDocument/2006/relationships/image" Target="/media/image6.bin" Id="Rb6f8c49e506841e7" /><Relationship Type="http://schemas.openxmlformats.org/officeDocument/2006/relationships/image" Target="/media/image7.bin" Id="R6a079e7722fa4aec" /><Relationship Type="http://schemas.openxmlformats.org/officeDocument/2006/relationships/image" Target="/media/image8.bin" Id="Racf764816e404cde" /><Relationship Type="http://schemas.openxmlformats.org/officeDocument/2006/relationships/image" Target="/media/image9.bin" Id="R85f472ee68c04101" /><Relationship Type="http://schemas.openxmlformats.org/officeDocument/2006/relationships/image" Target="/media/image10.bin" Id="Rbcc9288a591d4564" /><Relationship Type="http://schemas.openxmlformats.org/officeDocument/2006/relationships/image" Target="/media/image11.bin" Id="R2272915b64c541ff" /><Relationship Type="http://schemas.openxmlformats.org/officeDocument/2006/relationships/aFChunk" Target="/word/afchunk4.dat" Id="r3fb8a5a8ab4141e898a63f6279e55dba" /><Relationship Type="http://schemas.openxmlformats.org/officeDocument/2006/relationships/image" Target="/media/image12.bin" Id="Rbdb1f7474b0d488e" /><Relationship Type="http://schemas.openxmlformats.org/officeDocument/2006/relationships/image" Target="/media/image13.bin" Id="R6a97a888ba704f0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21</TotalTime>
  <Pages>1</Pages>
  <Words>0</Words>
  <Characters>0</Characters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Articulate</dc:creator>
  <cp:keywords/>
  <dc:description/>
  <cp:revision>3</cp:revision>
  <dcterms:created xsi:type="dcterms:W3CDTF">2024-06-28T21:25:00Z</dcterms:created>
  <dcterms:modified xsi:type="dcterms:W3CDTF">2024-07-08T13:48:00Z</dcterms:modified>
</cp:coreProperties>
</file>